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AB" w:rsidRDefault="006965AB" w:rsidP="00BE5A34">
      <w:pPr>
        <w:spacing w:line="276" w:lineRule="auto"/>
        <w:ind w:rightChars="-24" w:right="-58"/>
        <w:rPr>
          <w:rFonts w:ascii="標楷體" w:eastAsia="標楷體" w:hAnsi="標楷體"/>
          <w:sz w:val="22"/>
        </w:rPr>
      </w:pPr>
    </w:p>
    <w:p w:rsidR="006965AB" w:rsidRDefault="00DB0D51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高雄市</w:t>
      </w:r>
      <w:r w:rsidR="00717E3A">
        <w:rPr>
          <w:rFonts w:ascii="標楷體" w:eastAsia="標楷體" w:hAnsi="標楷體" w:cstheme="majorBidi" w:hint="eastAsia"/>
          <w:bCs/>
          <w:kern w:val="52"/>
          <w:szCs w:val="24"/>
        </w:rPr>
        <w:t>前鎮區民權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C33780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DB0D51" w:rsidRPr="00BE5A34" w:rsidRDefault="006965AB" w:rsidP="00BE5A34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         </w:t>
      </w:r>
      <w:r w:rsidR="00F10E40">
        <w:rPr>
          <w:rFonts w:ascii="標楷體" w:eastAsia="標楷體" w:hAnsi="標楷體" w:cstheme="majorBidi" w:hint="eastAsia"/>
          <w:bCs/>
          <w:kern w:val="52"/>
          <w:szCs w:val="24"/>
        </w:rPr>
        <w:t>■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   □</w:t>
      </w:r>
      <w:proofErr w:type="gramStart"/>
      <w:r>
        <w:rPr>
          <w:rFonts w:ascii="標楷體" w:eastAsia="標楷體" w:hAnsi="標楷體" w:cstheme="majorBidi" w:hint="eastAsia"/>
          <w:bCs/>
          <w:kern w:val="52"/>
          <w:szCs w:val="24"/>
        </w:rPr>
        <w:t>資優類資源</w:t>
      </w:r>
      <w:proofErr w:type="gramEnd"/>
      <w:r>
        <w:rPr>
          <w:rFonts w:ascii="標楷體" w:eastAsia="標楷體" w:hAnsi="標楷體" w:cstheme="majorBidi" w:hint="eastAsia"/>
          <w:bCs/>
          <w:kern w:val="52"/>
          <w:szCs w:val="24"/>
        </w:rPr>
        <w:t>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418"/>
        <w:gridCol w:w="482"/>
        <w:gridCol w:w="1220"/>
        <w:gridCol w:w="1984"/>
        <w:gridCol w:w="1418"/>
        <w:gridCol w:w="141"/>
        <w:gridCol w:w="709"/>
        <w:gridCol w:w="2552"/>
        <w:gridCol w:w="1559"/>
      </w:tblGrid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204" w:type="dxa"/>
            <w:gridSpan w:val="2"/>
          </w:tcPr>
          <w:p w:rsidR="00DB0D51" w:rsidRPr="00FC6319" w:rsidRDefault="00E74D83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961" w:type="dxa"/>
            <w:gridSpan w:val="4"/>
          </w:tcPr>
          <w:p w:rsidR="00DB0D51" w:rsidRPr="00F10E40" w:rsidRDefault="004375DA" w:rsidP="004375DA">
            <w:pP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  <w:r w:rsidR="00E74D83" w:rsidRPr="00E74D83">
              <w:rPr>
                <w:rFonts w:ascii="標楷體" w:eastAsia="標楷體" w:hAnsi="標楷體" w:hint="eastAsia"/>
                <w:sz w:val="18"/>
                <w:szCs w:val="18"/>
              </w:rPr>
              <w:t>年級</w:t>
            </w:r>
            <w:bookmarkStart w:id="0" w:name="_GoBack"/>
            <w:r w:rsidR="00B90ECD">
              <w:rPr>
                <w:rFonts w:ascii="標楷體" w:eastAsia="標楷體" w:hAnsi="標楷體" w:hint="eastAsia"/>
                <w:sz w:val="18"/>
                <w:szCs w:val="18"/>
              </w:rPr>
              <w:t>資源班學生</w:t>
            </w:r>
            <w:bookmarkEnd w:id="0"/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204" w:type="dxa"/>
            <w:gridSpan w:val="2"/>
          </w:tcPr>
          <w:p w:rsidR="00DB0D51" w:rsidRPr="00FC6319" w:rsidRDefault="004375DA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南一版第七</w:t>
            </w:r>
            <w:r w:rsidR="00E74D83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961" w:type="dxa"/>
            <w:gridSpan w:val="4"/>
          </w:tcPr>
          <w:p w:rsidR="00DB0D51" w:rsidRPr="00FC6319" w:rsidRDefault="004375DA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每週三</w:t>
            </w:r>
            <w:r w:rsidR="00DB0D51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DB0D51" w:rsidRPr="00FC6319" w:rsidTr="00F10E40">
        <w:tc>
          <w:tcPr>
            <w:tcW w:w="1900" w:type="dxa"/>
            <w:gridSpan w:val="2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204" w:type="dxa"/>
            <w:gridSpan w:val="2"/>
          </w:tcPr>
          <w:p w:rsidR="00DB0D51" w:rsidRPr="00FC6319" w:rsidRDefault="00C3378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  <w:tc>
          <w:tcPr>
            <w:tcW w:w="1418" w:type="dxa"/>
          </w:tcPr>
          <w:p w:rsidR="00DB0D51" w:rsidRPr="00FC6319" w:rsidRDefault="00DB0D51" w:rsidP="00DB0D51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961" w:type="dxa"/>
            <w:gridSpan w:val="4"/>
          </w:tcPr>
          <w:p w:rsidR="00DB0D51" w:rsidRPr="00FC6319" w:rsidRDefault="00C33780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</w:tr>
      <w:tr w:rsidR="00DB0D51" w:rsidRPr="00FC6319" w:rsidTr="00CF457F">
        <w:tc>
          <w:tcPr>
            <w:tcW w:w="3120" w:type="dxa"/>
            <w:gridSpan w:val="3"/>
          </w:tcPr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DB0D51" w:rsidRPr="00FC6319" w:rsidRDefault="00DB0D51" w:rsidP="00DB0D51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含原九年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一貫能力指標或調整後指標)</w:t>
            </w:r>
          </w:p>
        </w:tc>
        <w:tc>
          <w:tcPr>
            <w:tcW w:w="8363" w:type="dxa"/>
            <w:gridSpan w:val="6"/>
          </w:tcPr>
          <w:p w:rsidR="006C1B6C" w:rsidRPr="006C1B6C" w:rsidRDefault="006C1B6C" w:rsidP="006C1B6C">
            <w:pPr>
              <w:spacing w:afterLines="30" w:after="108"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1、能</w:t>
            </w:r>
            <w:proofErr w:type="gramStart"/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透過位值概念</w:t>
            </w:r>
            <w:proofErr w:type="gramEnd"/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，延伸整數的認識到大數(含億兆之位名)，並</w:t>
            </w:r>
            <w:proofErr w:type="gramStart"/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做位質單位</w:t>
            </w:r>
            <w:proofErr w:type="gramEnd"/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的換算(4-n-01)。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2、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能認識「度」角度單位，使用量角器實測角度或畫出指定的角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(4-s-04)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3、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能理解旋轉角的意義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(4-s-05)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4、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能理解平面上直角、垂直與平行的意義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(4-s-06)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5、</w:t>
            </w:r>
            <w:r w:rsidR="008A1555">
              <w:rPr>
                <w:rFonts w:ascii="標楷體" w:eastAsia="標楷體" w:hAnsi="標楷體" w:cs="新細明體" w:hint="eastAsia"/>
                <w:kern w:val="0"/>
                <w:szCs w:val="24"/>
              </w:rPr>
              <w:t>能熟練較大位數的乘法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直式計算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(4-n-03)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6、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能運用「角」與「邊」等構成要素，辨認簡單平面圖形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(4-s-01)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7、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能認識平面圖形全等的意義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(4-s-03)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8、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能理解分數之「整數相除」的意涵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(4-n-07)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9、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能認識真分數、假分數與帶分數，熟練假分數與帶分數的互換，並進行同分母分數的比較、加、減與整數</w:t>
            </w:r>
            <w:proofErr w:type="gramStart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倍</w:t>
            </w:r>
            <w:proofErr w:type="gramEnd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的計算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(4-n-08)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10、能將簡單分數標記在</w:t>
            </w:r>
            <w:proofErr w:type="gramStart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數線上</w:t>
            </w:r>
            <w:proofErr w:type="gramEnd"/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(4-n-10)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11、能以複名數解決量(長度、容量、重量)的計算問題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(4-n-14)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12、能在具體情境中，解決兩步驟問題，並學習</w:t>
            </w:r>
            <w:proofErr w:type="gramStart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併式的</w:t>
            </w:r>
            <w:proofErr w:type="gramEnd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記法與計算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(4-n-04)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13、能做整數四則混合計算(兩步驟)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(4-n-05)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14、能在具體情境中，理解乘法結合律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(4-a-01)。</w:t>
            </w:r>
          </w:p>
          <w:p w:rsidR="006C1B6C" w:rsidRPr="006C1B6C" w:rsidRDefault="006C1B6C" w:rsidP="006C1B6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15、能認識二位小數與百分位的位名，並做比較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(4-n-11)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DB0D51" w:rsidRPr="00FC6319" w:rsidRDefault="006C1B6C" w:rsidP="006C1B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16、能用直式處理二位小數加、減與整數</w:t>
            </w:r>
            <w:proofErr w:type="gramStart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倍</w:t>
            </w:r>
            <w:proofErr w:type="gramEnd"/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的計算，並解決生活中的問題</w:t>
            </w:r>
            <w:r w:rsidRPr="006C1B6C">
              <w:rPr>
                <w:rFonts w:ascii="標楷體" w:eastAsia="標楷體" w:hAnsi="標楷體" w:cs="Times New Roman" w:hint="eastAsia"/>
                <w:color w:val="000000"/>
                <w:szCs w:val="24"/>
              </w:rPr>
              <w:t>(4-n-12)</w:t>
            </w:r>
            <w:r w:rsidRPr="006C1B6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DB0D51" w:rsidRPr="00FC6319" w:rsidTr="00CF457F">
        <w:tc>
          <w:tcPr>
            <w:tcW w:w="1418" w:type="dxa"/>
          </w:tcPr>
          <w:p w:rsidR="0063703F" w:rsidRDefault="0063703F" w:rsidP="006370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 w:rsidR="00986873"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="00986873"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DB0D51" w:rsidRPr="00FC6319" w:rsidRDefault="0063703F" w:rsidP="0063703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10065" w:type="dxa"/>
            <w:gridSpan w:val="8"/>
          </w:tcPr>
          <w:p w:rsidR="00A14C17" w:rsidRDefault="00A14C17" w:rsidP="00A14C17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家庭教育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家庭暴力防治教育 □友善校園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品德教育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A14C17" w:rsidRDefault="00A14C17" w:rsidP="00A14C17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□校園性侵害性騷擾及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防治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資訊教育(含資訊倫理)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DB0D51" w:rsidRPr="00FC6319" w:rsidRDefault="00A14C17" w:rsidP="00A14C17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、結核防治教育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登革熱防治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防災教育 □全民國防教育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□書法教育</w:t>
            </w:r>
          </w:p>
        </w:tc>
      </w:tr>
      <w:tr w:rsidR="007B58C5" w:rsidRPr="00FC6319" w:rsidTr="008F01A6">
        <w:trPr>
          <w:trHeight w:val="348"/>
        </w:trPr>
        <w:tc>
          <w:tcPr>
            <w:tcW w:w="1418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次/日期</w:t>
            </w:r>
          </w:p>
        </w:tc>
        <w:tc>
          <w:tcPr>
            <w:tcW w:w="5245" w:type="dxa"/>
            <w:gridSpan w:val="5"/>
          </w:tcPr>
          <w:p w:rsidR="007B58C5" w:rsidRPr="00FC6319" w:rsidRDefault="00DE3C31" w:rsidP="00DE3C31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="007B58C5"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70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552" w:type="dxa"/>
          </w:tcPr>
          <w:p w:rsidR="007B58C5" w:rsidRPr="00FC6319" w:rsidRDefault="007B58C5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559" w:type="dxa"/>
          </w:tcPr>
          <w:p w:rsidR="007B58C5" w:rsidRPr="00FC6319" w:rsidRDefault="007B58C5" w:rsidP="00DB0D51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F331D1" w:rsidP="00EE7A76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一億以內的數</w:t>
            </w:r>
          </w:p>
          <w:p w:rsidR="00932E42" w:rsidRPr="006456A2" w:rsidRDefault="000114A6" w:rsidP="006456A2">
            <w:pPr>
              <w:pStyle w:val="a4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延伸非負整數</w:t>
            </w:r>
            <w:proofErr w:type="gramEnd"/>
            <w:r w:rsidR="00555101">
              <w:rPr>
                <w:rFonts w:ascii="標楷體" w:eastAsia="標楷體" w:hAnsi="標楷體" w:hint="eastAsia"/>
                <w:sz w:val="20"/>
                <w:szCs w:val="20"/>
              </w:rPr>
              <w:t>的認識到億位，並</w:t>
            </w:r>
            <w:proofErr w:type="gramStart"/>
            <w:r w:rsidR="00555101">
              <w:rPr>
                <w:rFonts w:ascii="標楷體" w:eastAsia="標楷體" w:hAnsi="標楷體" w:hint="eastAsia"/>
                <w:sz w:val="20"/>
                <w:szCs w:val="20"/>
              </w:rPr>
              <w:t>認識位值概念</w:t>
            </w:r>
            <w:proofErr w:type="gramEnd"/>
            <w:r w:rsidR="00555101">
              <w:rPr>
                <w:rFonts w:ascii="標楷體" w:eastAsia="標楷體" w:hAnsi="標楷體" w:hint="eastAsia"/>
                <w:sz w:val="20"/>
                <w:szCs w:val="20"/>
              </w:rPr>
              <w:t>，進而理解0代表空位的意義及換算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53258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5245" w:type="dxa"/>
            <w:gridSpan w:val="5"/>
            <w:vAlign w:val="center"/>
          </w:tcPr>
          <w:p w:rsidR="00113DC0" w:rsidRPr="00113DC0" w:rsidRDefault="00F331D1" w:rsidP="00113DC0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一億以內的數</w:t>
            </w:r>
          </w:p>
          <w:p w:rsidR="00CE73FB" w:rsidRPr="006456A2" w:rsidRDefault="00555101" w:rsidP="006456A2">
            <w:pPr>
              <w:pStyle w:val="a4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一億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以內兩數的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大小比較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F331D1" w:rsidP="00CE73FB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角度</w:t>
            </w:r>
          </w:p>
          <w:p w:rsidR="00E40E8C" w:rsidRDefault="00B713C3" w:rsidP="00E40E8C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認識旋轉角</w:t>
            </w:r>
          </w:p>
          <w:p w:rsidR="00B713C3" w:rsidRDefault="00B713C3" w:rsidP="00E40E8C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認識量角器</w:t>
            </w:r>
          </w:p>
          <w:p w:rsidR="00B713C3" w:rsidRPr="00E40E8C" w:rsidRDefault="00B713C3" w:rsidP="00E40E8C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使用量角器量角和畫角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044E2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0919-0923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113DC0" w:rsidRDefault="00F331D1" w:rsidP="00113DC0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角度</w:t>
            </w:r>
          </w:p>
          <w:p w:rsidR="00EE7A76" w:rsidRDefault="00B713C3" w:rsidP="00EE7A76">
            <w:pPr>
              <w:pStyle w:val="a4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認識鈍角、銳角、平角和周角</w:t>
            </w:r>
          </w:p>
          <w:p w:rsidR="00B713C3" w:rsidRPr="00C63F1F" w:rsidRDefault="00B713C3" w:rsidP="00EE7A76">
            <w:pPr>
              <w:pStyle w:val="a4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角度的計算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044E22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0926-0930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113DC0" w:rsidRDefault="00F331D1" w:rsidP="00EE7A76">
            <w:pPr>
              <w:pStyle w:val="a4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乘</w:t>
            </w:r>
            <w:r w:rsidR="00113DC0">
              <w:rPr>
                <w:rFonts w:ascii="標楷體" w:eastAsia="標楷體" w:hAnsi="標楷體" w:hint="eastAsia"/>
                <w:noProof/>
                <w:sz w:val="20"/>
                <w:szCs w:val="20"/>
              </w:rPr>
              <w:t>法</w:t>
            </w:r>
          </w:p>
          <w:p w:rsidR="00A06D32" w:rsidRDefault="00CC7EBC" w:rsidP="00EE7A76">
            <w:pPr>
              <w:pStyle w:val="a4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能理解並熟練四位數乘以一位數的直式乘法問題</w:t>
            </w:r>
          </w:p>
          <w:p w:rsidR="00CC7EBC" w:rsidRDefault="00CC7EBC" w:rsidP="00EE7A76">
            <w:pPr>
              <w:pStyle w:val="a4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能理解並熟練一位數、二位數乘以幾十的直式乘法問題</w:t>
            </w:r>
          </w:p>
          <w:p w:rsidR="00CC7EBC" w:rsidRPr="000929F1" w:rsidRDefault="00CC7EBC" w:rsidP="00EE7A76">
            <w:pPr>
              <w:pStyle w:val="a4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能理解並熟練一位數乘以二位數的直式乘法問題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53258A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5245" w:type="dxa"/>
            <w:gridSpan w:val="5"/>
            <w:vAlign w:val="center"/>
          </w:tcPr>
          <w:p w:rsidR="00F331D1" w:rsidRPr="00F331D1" w:rsidRDefault="00F331D1" w:rsidP="00F331D1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F331D1">
              <w:rPr>
                <w:rFonts w:ascii="標楷體" w:eastAsia="標楷體" w:hAnsi="標楷體" w:hint="eastAsia"/>
                <w:noProof/>
                <w:sz w:val="20"/>
                <w:szCs w:val="20"/>
              </w:rPr>
              <w:t>乘法</w:t>
            </w:r>
          </w:p>
          <w:p w:rsidR="00214EB4" w:rsidRDefault="00CC7EBC" w:rsidP="008A249D">
            <w:pPr>
              <w:pStyle w:val="a4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能理解並熟練二位數乘以二位數的直式乘法問題</w:t>
            </w:r>
          </w:p>
          <w:p w:rsidR="00CC7EBC" w:rsidRDefault="00CC7EBC" w:rsidP="008A249D">
            <w:pPr>
              <w:pStyle w:val="a4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能理解並熟練三位數乘以二位數的直式乘法問題</w:t>
            </w:r>
          </w:p>
          <w:p w:rsidR="00CC7EBC" w:rsidRPr="008A249D" w:rsidRDefault="00CC7EBC" w:rsidP="008A249D">
            <w:pPr>
              <w:pStyle w:val="a4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能理解並熟練二位數乘以三位數的直式乘法問題</w:t>
            </w:r>
          </w:p>
        </w:tc>
        <w:tc>
          <w:tcPr>
            <w:tcW w:w="709" w:type="dxa"/>
          </w:tcPr>
          <w:p w:rsidR="00B94D94" w:rsidRPr="0007469F" w:rsidRDefault="00703624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1011-1014</w:t>
            </w:r>
          </w:p>
          <w:p w:rsidR="00E90D3D" w:rsidRDefault="00E90D3D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第一次定期</w:t>
            </w:r>
          </w:p>
          <w:p w:rsidR="00E90D3D" w:rsidRPr="00FC6319" w:rsidRDefault="00E90D3D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5149F9" w:rsidRPr="00214EB4" w:rsidRDefault="00214EB4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</w:t>
            </w:r>
            <w:r w:rsidR="00F331D1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三角形</w:t>
            </w:r>
          </w:p>
          <w:p w:rsidR="003A75D0" w:rsidRDefault="00214EB4" w:rsidP="003A75D0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1.</w:t>
            </w:r>
            <w:r w:rsidR="003E0480"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認識基本三角形</w:t>
            </w:r>
          </w:p>
          <w:p w:rsidR="003E0480" w:rsidRPr="00214EB4" w:rsidRDefault="003E0480" w:rsidP="003A75D0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2.了解平面圖形的全等</w:t>
            </w:r>
          </w:p>
          <w:p w:rsidR="00214EB4" w:rsidRPr="00214EB4" w:rsidRDefault="003E0480" w:rsidP="00214EB4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繪製基本三角形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EF7AEE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795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B94D94" w:rsidRPr="00FC6319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5245" w:type="dxa"/>
            <w:gridSpan w:val="5"/>
            <w:vAlign w:val="center"/>
          </w:tcPr>
          <w:p w:rsidR="0022465B" w:rsidRPr="003E0480" w:rsidRDefault="003E0480" w:rsidP="003E0480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加油小站一</w:t>
            </w:r>
          </w:p>
          <w:p w:rsidR="00DC43D5" w:rsidRDefault="003E0480" w:rsidP="0022465B">
            <w:pPr>
              <w:pStyle w:val="a4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世界大不同</w:t>
            </w:r>
            <w:r w:rsidR="00C3468D">
              <w:rPr>
                <w:rFonts w:ascii="標楷體" w:eastAsia="標楷體" w:hAnsi="標楷體" w:hint="eastAsia"/>
                <w:sz w:val="20"/>
                <w:szCs w:val="20"/>
              </w:rPr>
              <w:t>(一億以內的數)</w:t>
            </w:r>
          </w:p>
          <w:p w:rsidR="003E0480" w:rsidRDefault="003E0480" w:rsidP="0022465B">
            <w:pPr>
              <w:pStyle w:val="a4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貨幣銀行-乘法部分</w:t>
            </w:r>
          </w:p>
          <w:p w:rsidR="003E0480" w:rsidRDefault="003E0480" w:rsidP="0022465B">
            <w:pPr>
              <w:pStyle w:val="a4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神奇的三角板</w:t>
            </w:r>
            <w:r w:rsidR="00C3468D">
              <w:rPr>
                <w:rFonts w:ascii="標楷體" w:eastAsia="標楷體" w:hAnsi="標楷體" w:hint="eastAsia"/>
                <w:sz w:val="20"/>
                <w:szCs w:val="20"/>
              </w:rPr>
              <w:t>(角度)</w:t>
            </w:r>
          </w:p>
          <w:p w:rsidR="003E0480" w:rsidRPr="0022465B" w:rsidRDefault="003E0480" w:rsidP="0022465B">
            <w:pPr>
              <w:pStyle w:val="a4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拼拼湊湊真好玩</w:t>
            </w:r>
            <w:r w:rsidR="00C3468D">
              <w:rPr>
                <w:rFonts w:ascii="標楷體" w:eastAsia="標楷體" w:hAnsi="標楷體" w:hint="eastAsia"/>
                <w:sz w:val="20"/>
                <w:szCs w:val="20"/>
              </w:rPr>
              <w:t>(角度、三角形)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94D94" w:rsidRDefault="00717E3A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B94D9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Default="00B94D94" w:rsidP="00EE7A7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EF7AEE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B94D94" w:rsidP="00EE7A7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87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5245" w:type="dxa"/>
            <w:gridSpan w:val="5"/>
            <w:vAlign w:val="center"/>
          </w:tcPr>
          <w:p w:rsidR="00AB3D58" w:rsidRPr="00AB3D58" w:rsidRDefault="008A1555" w:rsidP="00AB3D58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五、乘</w:t>
            </w:r>
            <w:r w:rsidR="00F331D1">
              <w:rPr>
                <w:rFonts w:ascii="標楷體" w:eastAsia="標楷體" w:hAnsi="標楷體" w:hint="eastAsia"/>
                <w:noProof/>
                <w:sz w:val="20"/>
                <w:szCs w:val="20"/>
              </w:rPr>
              <w:t>法</w:t>
            </w:r>
          </w:p>
          <w:p w:rsidR="008A1555" w:rsidRPr="008A1555" w:rsidRDefault="008A1555" w:rsidP="008A1555">
            <w:pPr>
              <w:autoSpaceDE w:val="0"/>
              <w:autoSpaceDN w:val="0"/>
              <w:adjustRightInd w:val="0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1.能在生活情境中，理解並熟練四位數乘以一位數有關的乘法問題。</w:t>
            </w:r>
          </w:p>
          <w:p w:rsidR="00282A8A" w:rsidRPr="008A1555" w:rsidRDefault="008A1555" w:rsidP="008A155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2.能在生活情境中，理解並熟練</w:t>
            </w:r>
            <w:proofErr w:type="gramStart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三</w:t>
            </w:r>
            <w:proofErr w:type="gramEnd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位數</w:t>
            </w:r>
            <w:proofErr w:type="gramStart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以內乘</w:t>
            </w:r>
            <w:proofErr w:type="gramEnd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以二位數有關的乘法問題。</w:t>
            </w:r>
            <w:r w:rsidR="00ED1686" w:rsidRPr="008A1555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能理解並熟練四位數除以一位數有關的除法問題</w:t>
            </w:r>
          </w:p>
          <w:p w:rsidR="00ED1686" w:rsidRPr="00ED1686" w:rsidRDefault="00ED1686" w:rsidP="008A1555">
            <w:pPr>
              <w:pStyle w:val="a4"/>
              <w:ind w:leftChars="0" w:left="78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505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1031-1104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8A1555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五、乘</w:t>
            </w:r>
            <w:r w:rsidR="00F331D1">
              <w:rPr>
                <w:rFonts w:ascii="標楷體" w:eastAsia="標楷體" w:hAnsi="標楷體" w:hint="eastAsia"/>
                <w:noProof/>
                <w:sz w:val="20"/>
                <w:szCs w:val="20"/>
              </w:rPr>
              <w:t>法</w:t>
            </w:r>
          </w:p>
          <w:p w:rsidR="008A1555" w:rsidRPr="008A1555" w:rsidRDefault="008A1555" w:rsidP="008A1555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1.能在生活情境中，理解並熟練</w:t>
            </w:r>
            <w:proofErr w:type="gramStart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三</w:t>
            </w:r>
            <w:proofErr w:type="gramEnd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位數</w:t>
            </w:r>
            <w:proofErr w:type="gramStart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以內乘</w:t>
            </w:r>
            <w:proofErr w:type="gramEnd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以二位數有關的乘法問題。</w:t>
            </w:r>
          </w:p>
          <w:p w:rsidR="00B6612B" w:rsidRPr="008A1555" w:rsidRDefault="008A1555" w:rsidP="008A1555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2.能在生活情境中，理解並熟練二位數</w:t>
            </w:r>
            <w:proofErr w:type="gramStart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以內乘</w:t>
            </w:r>
            <w:proofErr w:type="gramEnd"/>
            <w:r w:rsidRPr="008A1555">
              <w:rPr>
                <w:rFonts w:ascii="標楷體" w:eastAsia="標楷體" w:hAnsi="標楷體" w:cs="Arial Unicode MS" w:hint="eastAsia"/>
                <w:sz w:val="20"/>
                <w:szCs w:val="20"/>
              </w:rPr>
              <w:t>以三位數有關的乘法問題。</w:t>
            </w:r>
          </w:p>
          <w:p w:rsidR="008A1555" w:rsidRPr="008A1555" w:rsidRDefault="008A1555" w:rsidP="008A1555">
            <w:pPr>
              <w:ind w:left="405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53258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717E3A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53258A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55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1107-1111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F331D1" w:rsidRDefault="00F331D1" w:rsidP="00F331D1">
            <w:pPr>
              <w:pStyle w:val="a4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分數</w:t>
            </w:r>
          </w:p>
          <w:p w:rsidR="00B6612B" w:rsidRDefault="00421F36" w:rsidP="005F3F35">
            <w:pPr>
              <w:pStyle w:val="a4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能認識真分數、假分數與帶分數，熟練假分數與帶分數的互換</w:t>
            </w:r>
          </w:p>
          <w:p w:rsidR="00421F36" w:rsidRPr="005F3F35" w:rsidRDefault="00421F36" w:rsidP="005F3F35">
            <w:pPr>
              <w:pStyle w:val="a4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將簡單分數標記在數線上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45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1114-1118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F331D1" w:rsidRDefault="00F331D1" w:rsidP="00F331D1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六、</w:t>
            </w:r>
            <w:r w:rsidRPr="00F331D1">
              <w:rPr>
                <w:rFonts w:ascii="標楷體" w:eastAsia="標楷體" w:hAnsi="標楷體" w:hint="eastAsia"/>
                <w:noProof/>
                <w:sz w:val="20"/>
                <w:szCs w:val="20"/>
              </w:rPr>
              <w:t>分數</w:t>
            </w:r>
          </w:p>
          <w:p w:rsidR="00A67D15" w:rsidRPr="008C2C43" w:rsidRDefault="00421F36" w:rsidP="008C2C43">
            <w:pPr>
              <w:pStyle w:val="a4"/>
              <w:numPr>
                <w:ilvl w:val="0"/>
                <w:numId w:val="23"/>
              </w:numPr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能在具體平分或測量的情境中理解分數之「整數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相除」的意涵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EF7AEE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580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1121-1125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7C57DD" w:rsidRDefault="00F331D1" w:rsidP="007C57DD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七、容量和重量的計算</w:t>
            </w:r>
          </w:p>
          <w:p w:rsidR="00315891" w:rsidRPr="00581846" w:rsidRDefault="00C64875" w:rsidP="00581846">
            <w:pPr>
              <w:pStyle w:val="a4"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能解決公升和毫公升兩階單位的加、減、乘、除的計算問題(有進、退位)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23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1128-1202</w:t>
            </w:r>
          </w:p>
          <w:p w:rsidR="00E90D3D" w:rsidRDefault="00E90D3D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第二次定期</w:t>
            </w:r>
          </w:p>
          <w:p w:rsidR="00E90D3D" w:rsidRDefault="00E90D3D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96221A" w:rsidRDefault="00F331D1" w:rsidP="00EE7A7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容量和重量的計算</w:t>
            </w:r>
          </w:p>
          <w:p w:rsidR="004C4B36" w:rsidRPr="0096221A" w:rsidRDefault="00CC7F54" w:rsidP="00EE7A76">
            <w:pPr>
              <w:pStyle w:val="a4"/>
              <w:numPr>
                <w:ilvl w:val="0"/>
                <w:numId w:val="2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能解決公斤和公克兩階單位的加、減、乘、除的計算問題(有進、退位)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77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1205-1209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F331D1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八、整數四則</w:t>
            </w:r>
          </w:p>
          <w:p w:rsidR="004C4B36" w:rsidRDefault="00015CB3" w:rsidP="008B5069">
            <w:pPr>
              <w:pStyle w:val="a4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知道併式中只有加減的計算時，由左而右逐步進行計算</w:t>
            </w:r>
          </w:p>
          <w:p w:rsidR="00015CB3" w:rsidRPr="00015CB3" w:rsidRDefault="00015CB3" w:rsidP="00015CB3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15CB3">
              <w:rPr>
                <w:rFonts w:ascii="標楷體" w:eastAsia="標楷體" w:hAnsi="標楷體" w:hint="eastAsia"/>
                <w:noProof/>
                <w:sz w:val="20"/>
                <w:szCs w:val="20"/>
              </w:rPr>
              <w:t>知道併式中只有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乘除</w:t>
            </w:r>
            <w:r w:rsidRPr="00015CB3">
              <w:rPr>
                <w:rFonts w:ascii="標楷體" w:eastAsia="標楷體" w:hAnsi="標楷體" w:hint="eastAsia"/>
                <w:noProof/>
                <w:sz w:val="20"/>
                <w:szCs w:val="20"/>
              </w:rPr>
              <w:t>的計算時，由左而右逐步進行計算</w:t>
            </w:r>
          </w:p>
          <w:p w:rsidR="00015CB3" w:rsidRPr="00015CB3" w:rsidRDefault="00015CB3" w:rsidP="00015CB3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15CB3">
              <w:rPr>
                <w:rFonts w:ascii="標楷體" w:eastAsia="標楷體" w:hAnsi="標楷體" w:hint="eastAsia"/>
                <w:noProof/>
                <w:sz w:val="20"/>
                <w:szCs w:val="20"/>
              </w:rPr>
              <w:t>知道併式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有括號</w:t>
            </w:r>
            <w:r w:rsidRPr="00015CB3">
              <w:rPr>
                <w:rFonts w:ascii="標楷體" w:eastAsia="標楷體" w:hAnsi="標楷體" w:hint="eastAsia"/>
                <w:noProof/>
                <w:sz w:val="20"/>
                <w:szCs w:val="20"/>
              </w:rPr>
              <w:t>時，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括號裡的要先</w:t>
            </w:r>
            <w:r w:rsidRPr="00015CB3">
              <w:rPr>
                <w:rFonts w:ascii="標楷體" w:eastAsia="標楷體" w:hAnsi="標楷體" w:hint="eastAsia"/>
                <w:noProof/>
                <w:sz w:val="20"/>
                <w:szCs w:val="20"/>
              </w:rPr>
              <w:t>計算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53258A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53258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15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1212-1216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F331D1" w:rsidP="00EE7A76">
            <w:pPr>
              <w:ind w:left="600" w:hangingChars="300" w:hanging="60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八、整數四則</w:t>
            </w:r>
          </w:p>
          <w:p w:rsidR="00DB2C52" w:rsidRDefault="00482572" w:rsidP="005E7D37">
            <w:pPr>
              <w:pStyle w:val="a4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知道連乘、連除的計算</w:t>
            </w:r>
          </w:p>
          <w:p w:rsidR="00482572" w:rsidRPr="00482572" w:rsidRDefault="00482572" w:rsidP="00482572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知道併式中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同時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有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乘(除)和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加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(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減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)計算時，先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進行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乘(除)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計算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，再進行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加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(</w:t>
            </w:r>
            <w:r w:rsidRPr="00482572">
              <w:rPr>
                <w:rFonts w:ascii="標楷體" w:eastAsia="標楷體" w:hAnsi="標楷體" w:hint="eastAsia"/>
                <w:noProof/>
                <w:sz w:val="20"/>
                <w:szCs w:val="20"/>
              </w:rPr>
              <w:t>減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)計算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AE52CA"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AE52CA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55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B94D94" w:rsidRDefault="00C33780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="004F408E">
              <w:rPr>
                <w:rFonts w:ascii="標楷體" w:eastAsia="標楷體" w:hAnsi="標楷體" w:hint="eastAsia"/>
                <w:sz w:val="20"/>
                <w:szCs w:val="20"/>
              </w:rPr>
              <w:t>19-1223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7C57DD" w:rsidRDefault="005A712B" w:rsidP="007C57DD">
            <w:pPr>
              <w:pStyle w:val="a4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小數</w:t>
            </w:r>
          </w:p>
          <w:p w:rsidR="00DB2C52" w:rsidRDefault="001014BB" w:rsidP="00EE7A76">
            <w:pPr>
              <w:pStyle w:val="a4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能認識二位小數與百分位的位名，並做比較</w:t>
            </w:r>
          </w:p>
          <w:p w:rsidR="001014BB" w:rsidRPr="000369B5" w:rsidRDefault="001014BB" w:rsidP="00EE7A76">
            <w:pPr>
              <w:pStyle w:val="a4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能解決二位小數的加法問題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AE52CA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12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B94D94" w:rsidRDefault="004F408E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1226-1230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5A712B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九、小數</w:t>
            </w:r>
          </w:p>
          <w:p w:rsidR="00144613" w:rsidRDefault="001014BB" w:rsidP="00D06BC2">
            <w:pPr>
              <w:pStyle w:val="a4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能理解二位小數的加法直式計算</w:t>
            </w:r>
          </w:p>
          <w:p w:rsidR="001014BB" w:rsidRPr="00D06BC2" w:rsidRDefault="001014BB" w:rsidP="00D06BC2">
            <w:pPr>
              <w:pStyle w:val="a4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能解決二位小數的減法問題，並理解直式計算</w:t>
            </w:r>
          </w:p>
        </w:tc>
        <w:tc>
          <w:tcPr>
            <w:tcW w:w="709" w:type="dxa"/>
          </w:tcPr>
          <w:p w:rsidR="00B94D94" w:rsidRPr="00FC6319" w:rsidRDefault="00703624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39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0104-0108</w:t>
            </w:r>
          </w:p>
        </w:tc>
        <w:tc>
          <w:tcPr>
            <w:tcW w:w="5245" w:type="dxa"/>
            <w:gridSpan w:val="5"/>
            <w:vAlign w:val="center"/>
          </w:tcPr>
          <w:p w:rsidR="00B94D94" w:rsidRDefault="005A712B" w:rsidP="00EE7A76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十、長度</w:t>
            </w:r>
          </w:p>
          <w:p w:rsidR="004950DC" w:rsidRDefault="00B13DB8" w:rsidP="00EE7A76">
            <w:pPr>
              <w:pStyle w:val="a4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認識1公里的長度</w:t>
            </w:r>
          </w:p>
          <w:p w:rsidR="00B13DB8" w:rsidRDefault="00B13DB8" w:rsidP="00EE7A76">
            <w:pPr>
              <w:pStyle w:val="a4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了解公里和公尺的關係，並進行換算</w:t>
            </w:r>
          </w:p>
          <w:p w:rsidR="00B13DB8" w:rsidRPr="00D06BC2" w:rsidRDefault="00B13DB8" w:rsidP="00EE7A76">
            <w:pPr>
              <w:pStyle w:val="a4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了解公里和公分的關係，並進行換算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688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0111-0115</w:t>
            </w:r>
          </w:p>
          <w:p w:rsidR="00E90D3D" w:rsidRDefault="00E90D3D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第三次定期</w:t>
            </w:r>
          </w:p>
          <w:p w:rsidR="00E90D3D" w:rsidRDefault="00E90D3D" w:rsidP="00E90D3D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考查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5245" w:type="dxa"/>
            <w:gridSpan w:val="5"/>
            <w:vAlign w:val="center"/>
          </w:tcPr>
          <w:p w:rsidR="005A712B" w:rsidRDefault="005A712B" w:rsidP="005A712B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十、長度</w:t>
            </w:r>
          </w:p>
          <w:p w:rsidR="001014BB" w:rsidRDefault="00676307" w:rsidP="00676307">
            <w:pPr>
              <w:pStyle w:val="a4"/>
              <w:numPr>
                <w:ilvl w:val="0"/>
                <w:numId w:val="41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76307">
              <w:rPr>
                <w:rFonts w:ascii="標楷體" w:eastAsia="標楷體" w:hAnsi="標楷體" w:hint="eastAsia"/>
                <w:noProof/>
                <w:sz w:val="20"/>
                <w:szCs w:val="20"/>
              </w:rPr>
              <w:t>進行公里和公尺複名數的加減乘除計算</w:t>
            </w:r>
          </w:p>
          <w:p w:rsidR="00636C6F" w:rsidRDefault="00636C6F" w:rsidP="00636C6F">
            <w:pPr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6C6F">
              <w:rPr>
                <w:rFonts w:ascii="標楷體" w:eastAsia="標楷體" w:hAnsi="標楷體" w:hint="eastAsia"/>
                <w:noProof/>
                <w:sz w:val="20"/>
                <w:szCs w:val="20"/>
              </w:rPr>
              <w:t>加油小站二</w:t>
            </w:r>
          </w:p>
          <w:p w:rsidR="00676307" w:rsidRPr="00636C6F" w:rsidRDefault="00636C6F" w:rsidP="00636C6F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636C6F">
              <w:rPr>
                <w:rFonts w:ascii="標楷體" w:eastAsia="標楷體" w:hAnsi="標楷體" w:hint="eastAsia"/>
                <w:noProof/>
                <w:sz w:val="20"/>
                <w:szCs w:val="20"/>
              </w:rPr>
              <w:t>必美里披薩屋</w:t>
            </w:r>
            <w:r w:rsidR="00755A2B">
              <w:rPr>
                <w:rFonts w:ascii="標楷體" w:eastAsia="標楷體" w:hAnsi="標楷體" w:hint="eastAsia"/>
                <w:noProof/>
                <w:sz w:val="20"/>
                <w:szCs w:val="20"/>
              </w:rPr>
              <w:t>(分數、容量和重量的計算)</w:t>
            </w:r>
          </w:p>
          <w:p w:rsidR="00636C6F" w:rsidRDefault="00636C6F" w:rsidP="00636C6F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七星山之旅</w:t>
            </w:r>
            <w:r w:rsidR="00755A2B">
              <w:rPr>
                <w:rFonts w:ascii="標楷體" w:eastAsia="標楷體" w:hAnsi="標楷體" w:hint="eastAsia"/>
                <w:noProof/>
                <w:sz w:val="20"/>
                <w:szCs w:val="20"/>
              </w:rPr>
              <w:t>(長度)</w:t>
            </w:r>
          </w:p>
          <w:p w:rsidR="00636C6F" w:rsidRDefault="00636C6F" w:rsidP="00636C6F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小數的應用</w:t>
            </w:r>
          </w:p>
          <w:p w:rsidR="00636C6F" w:rsidRPr="00636C6F" w:rsidRDefault="00636C6F" w:rsidP="00636C6F">
            <w:pPr>
              <w:pStyle w:val="a4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連加、加減混合的簡便計算</w:t>
            </w:r>
            <w:r w:rsidR="00755A2B">
              <w:rPr>
                <w:rFonts w:ascii="標楷體" w:eastAsia="標楷體" w:hAnsi="標楷體" w:hint="eastAsia"/>
                <w:noProof/>
                <w:sz w:val="20"/>
                <w:szCs w:val="20"/>
              </w:rPr>
              <w:t>(整數四則)</w:t>
            </w:r>
          </w:p>
        </w:tc>
        <w:tc>
          <w:tcPr>
            <w:tcW w:w="709" w:type="dxa"/>
          </w:tcPr>
          <w:p w:rsidR="00B94D94" w:rsidRPr="00FC6319" w:rsidRDefault="00A2512E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rPr>
          <w:trHeight w:val="2010"/>
        </w:trPr>
        <w:tc>
          <w:tcPr>
            <w:tcW w:w="1418" w:type="dxa"/>
          </w:tcPr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二十一</w:t>
            </w:r>
          </w:p>
          <w:p w:rsidR="00B94D94" w:rsidRDefault="00B94D94" w:rsidP="00EE7A76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0118-0120</w:t>
            </w:r>
          </w:p>
        </w:tc>
        <w:tc>
          <w:tcPr>
            <w:tcW w:w="5245" w:type="dxa"/>
            <w:gridSpan w:val="5"/>
            <w:vAlign w:val="center"/>
          </w:tcPr>
          <w:p w:rsidR="00B94D94" w:rsidRPr="00B94D94" w:rsidRDefault="00B94D94" w:rsidP="00EE7A76">
            <w:pPr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306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709" w:type="dxa"/>
          </w:tcPr>
          <w:p w:rsidR="00B94D94" w:rsidRPr="00FC6319" w:rsidRDefault="00FF6C1C" w:rsidP="00EE7A76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303514" w:rsidRDefault="00717E3A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03514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30351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03514" w:rsidRDefault="00303514" w:rsidP="00303514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B94D94" w:rsidRPr="00FC6319" w:rsidRDefault="00303514" w:rsidP="00303514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559" w:type="dxa"/>
          </w:tcPr>
          <w:p w:rsidR="00B94D94" w:rsidRPr="00FC6319" w:rsidRDefault="00B94D94" w:rsidP="00CF457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94D94" w:rsidRPr="00FC6319" w:rsidTr="008F01A6">
        <w:tc>
          <w:tcPr>
            <w:tcW w:w="9924" w:type="dxa"/>
            <w:gridSpan w:val="8"/>
          </w:tcPr>
          <w:p w:rsidR="00B94D94" w:rsidRPr="00FC6319" w:rsidRDefault="00B94D94" w:rsidP="00DB0D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</w:t>
            </w:r>
            <w:proofErr w:type="gramStart"/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上課總節數</w:t>
            </w:r>
            <w:proofErr w:type="gramEnd"/>
          </w:p>
        </w:tc>
        <w:tc>
          <w:tcPr>
            <w:tcW w:w="1559" w:type="dxa"/>
          </w:tcPr>
          <w:p w:rsidR="00B94D94" w:rsidRPr="00FC6319" w:rsidRDefault="00FF6C1C" w:rsidP="00CF45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60</w:t>
            </w:r>
            <w:r w:rsidR="00B94D94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</w:tbl>
    <w:p w:rsidR="00DB0D51" w:rsidRPr="00FC6319" w:rsidRDefault="00DB0D51" w:rsidP="00DB0D51">
      <w:pPr>
        <w:ind w:leftChars="-531" w:left="-1274"/>
        <w:rPr>
          <w:rFonts w:ascii="標楷體" w:eastAsia="標楷體" w:hAnsi="標楷體"/>
          <w:sz w:val="20"/>
          <w:szCs w:val="20"/>
        </w:rPr>
      </w:pPr>
      <w:r w:rsidRPr="00FC6319">
        <w:rPr>
          <w:rFonts w:ascii="標楷體" w:eastAsia="標楷體" w:hAnsi="標楷體" w:hint="eastAsia"/>
          <w:sz w:val="20"/>
          <w:szCs w:val="20"/>
        </w:rPr>
        <w:t>備註:</w:t>
      </w:r>
    </w:p>
    <w:p w:rsidR="00C33780" w:rsidRPr="00BE2990" w:rsidRDefault="00C33780" w:rsidP="00C33780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>1. 本表欄位請自行增列，第2學期表件內容請自行複製並增列欄位。</w:t>
      </w:r>
    </w:p>
    <w:p w:rsidR="00C33780" w:rsidRDefault="00C33780" w:rsidP="00C33780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 xml:space="preserve">2. </w:t>
      </w:r>
      <w:r w:rsidRPr="00AD2435">
        <w:rPr>
          <w:rFonts w:ascii="標楷體" w:eastAsia="標楷體" w:hAnsi="標楷體" w:hint="eastAsia"/>
          <w:sz w:val="20"/>
          <w:szCs w:val="20"/>
        </w:rPr>
        <w:t>105年9月15日(星期四)中秋節放假、9月10日(星期六)補上班、9月16日(星期五)中秋節彈性放假、105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C33780" w:rsidRDefault="00C33780" w:rsidP="00C33780"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AD2435">
        <w:rPr>
          <w:rFonts w:ascii="標楷體" w:eastAsia="標楷體" w:hAnsi="標楷體" w:hint="eastAsia"/>
          <w:sz w:val="20"/>
          <w:szCs w:val="20"/>
        </w:rPr>
        <w:t>年10月10日(星期一)國慶日放假，惟實際上課日數及</w:t>
      </w:r>
      <w:proofErr w:type="gramStart"/>
      <w:r w:rsidRPr="00AD2435">
        <w:rPr>
          <w:rFonts w:ascii="標楷體" w:eastAsia="標楷體" w:hAnsi="標楷體" w:hint="eastAsia"/>
          <w:sz w:val="20"/>
          <w:szCs w:val="20"/>
        </w:rPr>
        <w:t>補休補班</w:t>
      </w:r>
      <w:proofErr w:type="gramEnd"/>
      <w:r w:rsidRPr="00AD2435">
        <w:rPr>
          <w:rFonts w:ascii="標楷體" w:eastAsia="標楷體" w:hAnsi="標楷體" w:hint="eastAsia"/>
          <w:sz w:val="20"/>
          <w:szCs w:val="20"/>
        </w:rPr>
        <w:t>調整，仍依本局公告之105學年度重要行事曆。</w:t>
      </w:r>
    </w:p>
    <w:p w:rsidR="00DB0D51" w:rsidRPr="00C33780" w:rsidRDefault="00DB0D51" w:rsidP="00C31F11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</w:p>
    <w:sectPr w:rsidR="00DB0D51" w:rsidRPr="00C33780" w:rsidSect="004603D4">
      <w:pgSz w:w="11906" w:h="16838"/>
      <w:pgMar w:top="426" w:right="14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8D" w:rsidRDefault="00F70F8D" w:rsidP="00955FE7">
      <w:r>
        <w:separator/>
      </w:r>
    </w:p>
  </w:endnote>
  <w:endnote w:type="continuationSeparator" w:id="0">
    <w:p w:rsidR="00F70F8D" w:rsidRDefault="00F70F8D" w:rsidP="009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8D" w:rsidRDefault="00F70F8D" w:rsidP="00955FE7">
      <w:r>
        <w:separator/>
      </w:r>
    </w:p>
  </w:footnote>
  <w:footnote w:type="continuationSeparator" w:id="0">
    <w:p w:rsidR="00F70F8D" w:rsidRDefault="00F70F8D" w:rsidP="0095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4BA3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">
    <w:nsid w:val="024D020E"/>
    <w:multiLevelType w:val="hybridMultilevel"/>
    <w:tmpl w:val="4E14C9EA"/>
    <w:lvl w:ilvl="0" w:tplc="AA28760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9314B95"/>
    <w:multiLevelType w:val="hybridMultilevel"/>
    <w:tmpl w:val="EFDC5AC0"/>
    <w:lvl w:ilvl="0" w:tplc="CCBE3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88351D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4">
    <w:nsid w:val="15DE1B03"/>
    <w:multiLevelType w:val="hybridMultilevel"/>
    <w:tmpl w:val="1EE83656"/>
    <w:lvl w:ilvl="0" w:tplc="6316BAA6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B3E50C7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6">
    <w:nsid w:val="1B97164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2114432E"/>
    <w:multiLevelType w:val="hybridMultilevel"/>
    <w:tmpl w:val="DC44BF30"/>
    <w:lvl w:ilvl="0" w:tplc="95F8B8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28201145"/>
    <w:multiLevelType w:val="hybridMultilevel"/>
    <w:tmpl w:val="9D0A1CBA"/>
    <w:lvl w:ilvl="0" w:tplc="46AA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EF47C1F"/>
    <w:multiLevelType w:val="hybridMultilevel"/>
    <w:tmpl w:val="3AB6A690"/>
    <w:lvl w:ilvl="0" w:tplc="8A265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4B414DC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11">
    <w:nsid w:val="383F77DC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393146FA"/>
    <w:multiLevelType w:val="hybridMultilevel"/>
    <w:tmpl w:val="2E62C86C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13">
    <w:nsid w:val="39CB51BA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3A452A31"/>
    <w:multiLevelType w:val="hybridMultilevel"/>
    <w:tmpl w:val="92FC7A7E"/>
    <w:lvl w:ilvl="0" w:tplc="B4D4CA9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B1853B6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B45001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3E237735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>
    <w:nsid w:val="4220180B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>
    <w:nsid w:val="440E13C5"/>
    <w:multiLevelType w:val="hybridMultilevel"/>
    <w:tmpl w:val="4E06A57C"/>
    <w:lvl w:ilvl="0" w:tplc="06A2D8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0">
    <w:nsid w:val="44425BB6"/>
    <w:multiLevelType w:val="hybridMultilevel"/>
    <w:tmpl w:val="E7540962"/>
    <w:lvl w:ilvl="0" w:tplc="B4D4CA9E">
      <w:start w:val="6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6DC260D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73A345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7AF58B4"/>
    <w:multiLevelType w:val="hybridMultilevel"/>
    <w:tmpl w:val="833E48DA"/>
    <w:lvl w:ilvl="0" w:tplc="9F8662A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4">
    <w:nsid w:val="4D074933"/>
    <w:multiLevelType w:val="hybridMultilevel"/>
    <w:tmpl w:val="50068736"/>
    <w:lvl w:ilvl="0" w:tplc="E0800EB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5">
    <w:nsid w:val="4D207CAE"/>
    <w:multiLevelType w:val="hybridMultilevel"/>
    <w:tmpl w:val="FE966590"/>
    <w:lvl w:ilvl="0" w:tplc="2D545D4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6">
    <w:nsid w:val="4FEE2027"/>
    <w:multiLevelType w:val="hybridMultilevel"/>
    <w:tmpl w:val="443AC3A0"/>
    <w:lvl w:ilvl="0" w:tplc="C8643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3634BE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5CDB7C82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5FE356E9"/>
    <w:multiLevelType w:val="hybridMultilevel"/>
    <w:tmpl w:val="46664D82"/>
    <w:lvl w:ilvl="0" w:tplc="13E6B5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0">
    <w:nsid w:val="61303ED7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193143E"/>
    <w:multiLevelType w:val="hybridMultilevel"/>
    <w:tmpl w:val="4A0C3422"/>
    <w:lvl w:ilvl="0" w:tplc="17F4448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33E1505"/>
    <w:multiLevelType w:val="hybridMultilevel"/>
    <w:tmpl w:val="5F0850DC"/>
    <w:lvl w:ilvl="0" w:tplc="92705A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4BA7F59"/>
    <w:multiLevelType w:val="hybridMultilevel"/>
    <w:tmpl w:val="CC543A8E"/>
    <w:lvl w:ilvl="0" w:tplc="32C07096">
      <w:start w:val="9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5CA55B8"/>
    <w:multiLevelType w:val="hybridMultilevel"/>
    <w:tmpl w:val="AAF2B65A"/>
    <w:lvl w:ilvl="0" w:tplc="D1BC9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5">
    <w:nsid w:val="6B4B679B"/>
    <w:multiLevelType w:val="hybridMultilevel"/>
    <w:tmpl w:val="356E2AA8"/>
    <w:lvl w:ilvl="0" w:tplc="E03C0CB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70221159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7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38">
    <w:nsid w:val="76BD7A49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39">
    <w:nsid w:val="78AD6821"/>
    <w:multiLevelType w:val="hybridMultilevel"/>
    <w:tmpl w:val="112C297E"/>
    <w:lvl w:ilvl="0" w:tplc="6D642A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0">
    <w:nsid w:val="7B2A48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1">
    <w:nsid w:val="7CBA501C"/>
    <w:multiLevelType w:val="hybridMultilevel"/>
    <w:tmpl w:val="2FF2D83C"/>
    <w:lvl w:ilvl="0" w:tplc="0409000F">
      <w:start w:val="1"/>
      <w:numFmt w:val="decimal"/>
      <w:lvlText w:val="%1."/>
      <w:lvlJc w:val="left"/>
      <w:pPr>
        <w:ind w:left="-3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" w:hanging="480"/>
      </w:pPr>
    </w:lvl>
    <w:lvl w:ilvl="2" w:tplc="0409001B" w:tentative="1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42">
    <w:nsid w:val="7D185CD3"/>
    <w:multiLevelType w:val="hybridMultilevel"/>
    <w:tmpl w:val="4D3A06D8"/>
    <w:lvl w:ilvl="0" w:tplc="0B366E5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F63518A"/>
    <w:multiLevelType w:val="hybridMultilevel"/>
    <w:tmpl w:val="2328F696"/>
    <w:lvl w:ilvl="0" w:tplc="9E22E758">
      <w:start w:val="1"/>
      <w:numFmt w:val="taiwaneseCountingThousand"/>
      <w:lvlText w:val="%1、"/>
      <w:lvlJc w:val="left"/>
      <w:pPr>
        <w:ind w:left="78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37"/>
  </w:num>
  <w:num w:numId="2">
    <w:abstractNumId w:val="40"/>
  </w:num>
  <w:num w:numId="3">
    <w:abstractNumId w:val="12"/>
  </w:num>
  <w:num w:numId="4">
    <w:abstractNumId w:val="41"/>
  </w:num>
  <w:num w:numId="5">
    <w:abstractNumId w:val="38"/>
  </w:num>
  <w:num w:numId="6">
    <w:abstractNumId w:val="1"/>
  </w:num>
  <w:num w:numId="7">
    <w:abstractNumId w:val="23"/>
  </w:num>
  <w:num w:numId="8">
    <w:abstractNumId w:val="42"/>
  </w:num>
  <w:num w:numId="9">
    <w:abstractNumId w:val="43"/>
  </w:num>
  <w:num w:numId="10">
    <w:abstractNumId w:val="14"/>
  </w:num>
  <w:num w:numId="11">
    <w:abstractNumId w:val="11"/>
  </w:num>
  <w:num w:numId="12">
    <w:abstractNumId w:val="29"/>
  </w:num>
  <w:num w:numId="13">
    <w:abstractNumId w:val="31"/>
  </w:num>
  <w:num w:numId="14">
    <w:abstractNumId w:val="5"/>
  </w:num>
  <w:num w:numId="15">
    <w:abstractNumId w:val="34"/>
  </w:num>
  <w:num w:numId="16">
    <w:abstractNumId w:val="25"/>
  </w:num>
  <w:num w:numId="17">
    <w:abstractNumId w:val="32"/>
  </w:num>
  <w:num w:numId="18">
    <w:abstractNumId w:val="8"/>
  </w:num>
  <w:num w:numId="19">
    <w:abstractNumId w:val="9"/>
  </w:num>
  <w:num w:numId="20">
    <w:abstractNumId w:val="0"/>
  </w:num>
  <w:num w:numId="21">
    <w:abstractNumId w:val="10"/>
  </w:num>
  <w:num w:numId="22">
    <w:abstractNumId w:val="7"/>
  </w:num>
  <w:num w:numId="23">
    <w:abstractNumId w:val="24"/>
  </w:num>
  <w:num w:numId="24">
    <w:abstractNumId w:val="16"/>
  </w:num>
  <w:num w:numId="25">
    <w:abstractNumId w:val="22"/>
  </w:num>
  <w:num w:numId="26">
    <w:abstractNumId w:val="30"/>
  </w:num>
  <w:num w:numId="27">
    <w:abstractNumId w:val="19"/>
  </w:num>
  <w:num w:numId="28">
    <w:abstractNumId w:val="3"/>
  </w:num>
  <w:num w:numId="29">
    <w:abstractNumId w:val="28"/>
  </w:num>
  <w:num w:numId="30">
    <w:abstractNumId w:val="39"/>
  </w:num>
  <w:num w:numId="31">
    <w:abstractNumId w:val="13"/>
  </w:num>
  <w:num w:numId="32">
    <w:abstractNumId w:val="15"/>
  </w:num>
  <w:num w:numId="33">
    <w:abstractNumId w:val="36"/>
  </w:num>
  <w:num w:numId="34">
    <w:abstractNumId w:val="21"/>
  </w:num>
  <w:num w:numId="35">
    <w:abstractNumId w:val="27"/>
  </w:num>
  <w:num w:numId="36">
    <w:abstractNumId w:val="18"/>
  </w:num>
  <w:num w:numId="37">
    <w:abstractNumId w:val="17"/>
  </w:num>
  <w:num w:numId="38">
    <w:abstractNumId w:val="6"/>
  </w:num>
  <w:num w:numId="39">
    <w:abstractNumId w:val="33"/>
  </w:num>
  <w:num w:numId="40">
    <w:abstractNumId w:val="20"/>
  </w:num>
  <w:num w:numId="41">
    <w:abstractNumId w:val="2"/>
  </w:num>
  <w:num w:numId="42">
    <w:abstractNumId w:val="26"/>
  </w:num>
  <w:num w:numId="43">
    <w:abstractNumId w:val="4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14"/>
    <w:rsid w:val="000114A6"/>
    <w:rsid w:val="00011F26"/>
    <w:rsid w:val="00015CB3"/>
    <w:rsid w:val="000369B5"/>
    <w:rsid w:val="00044E22"/>
    <w:rsid w:val="00062397"/>
    <w:rsid w:val="0007469F"/>
    <w:rsid w:val="000822E6"/>
    <w:rsid w:val="000923B5"/>
    <w:rsid w:val="000929F1"/>
    <w:rsid w:val="000B583C"/>
    <w:rsid w:val="000C58C1"/>
    <w:rsid w:val="000F69A6"/>
    <w:rsid w:val="001014BB"/>
    <w:rsid w:val="00113DC0"/>
    <w:rsid w:val="00120D3B"/>
    <w:rsid w:val="00144613"/>
    <w:rsid w:val="0018686C"/>
    <w:rsid w:val="001947E1"/>
    <w:rsid w:val="001C780E"/>
    <w:rsid w:val="001E3C71"/>
    <w:rsid w:val="00201580"/>
    <w:rsid w:val="002076A0"/>
    <w:rsid w:val="00214EB4"/>
    <w:rsid w:val="0022465B"/>
    <w:rsid w:val="002309B8"/>
    <w:rsid w:val="0024717B"/>
    <w:rsid w:val="0025534F"/>
    <w:rsid w:val="002615D8"/>
    <w:rsid w:val="00274D1E"/>
    <w:rsid w:val="00282A8A"/>
    <w:rsid w:val="00292FA7"/>
    <w:rsid w:val="002C4A3F"/>
    <w:rsid w:val="002C5F7E"/>
    <w:rsid w:val="002D6C83"/>
    <w:rsid w:val="00301D57"/>
    <w:rsid w:val="00303514"/>
    <w:rsid w:val="00315891"/>
    <w:rsid w:val="00325DD7"/>
    <w:rsid w:val="00327A94"/>
    <w:rsid w:val="00336B49"/>
    <w:rsid w:val="00336B5B"/>
    <w:rsid w:val="00355FD8"/>
    <w:rsid w:val="0036751B"/>
    <w:rsid w:val="003761CF"/>
    <w:rsid w:val="00376BCB"/>
    <w:rsid w:val="003A75D0"/>
    <w:rsid w:val="003E0480"/>
    <w:rsid w:val="003E0FB2"/>
    <w:rsid w:val="004159BC"/>
    <w:rsid w:val="00421F36"/>
    <w:rsid w:val="004375DA"/>
    <w:rsid w:val="0044297E"/>
    <w:rsid w:val="00454439"/>
    <w:rsid w:val="004603D4"/>
    <w:rsid w:val="00482572"/>
    <w:rsid w:val="004950DC"/>
    <w:rsid w:val="004C4B36"/>
    <w:rsid w:val="004F408E"/>
    <w:rsid w:val="005149F9"/>
    <w:rsid w:val="005215AD"/>
    <w:rsid w:val="0053258A"/>
    <w:rsid w:val="00534500"/>
    <w:rsid w:val="005438FD"/>
    <w:rsid w:val="00555101"/>
    <w:rsid w:val="00581846"/>
    <w:rsid w:val="00591DDD"/>
    <w:rsid w:val="005A712B"/>
    <w:rsid w:val="005E7D37"/>
    <w:rsid w:val="005F3F35"/>
    <w:rsid w:val="00603A08"/>
    <w:rsid w:val="00636C6F"/>
    <w:rsid w:val="0063703F"/>
    <w:rsid w:val="006430F0"/>
    <w:rsid w:val="006456A2"/>
    <w:rsid w:val="00676307"/>
    <w:rsid w:val="00682565"/>
    <w:rsid w:val="006965AB"/>
    <w:rsid w:val="006B5EF7"/>
    <w:rsid w:val="006C1B6C"/>
    <w:rsid w:val="00703624"/>
    <w:rsid w:val="00713E72"/>
    <w:rsid w:val="00717E3A"/>
    <w:rsid w:val="00755A2B"/>
    <w:rsid w:val="007628FB"/>
    <w:rsid w:val="007764EE"/>
    <w:rsid w:val="007A382E"/>
    <w:rsid w:val="007A7EEB"/>
    <w:rsid w:val="007B2812"/>
    <w:rsid w:val="007B58C5"/>
    <w:rsid w:val="007C57DD"/>
    <w:rsid w:val="007D4C83"/>
    <w:rsid w:val="007D6BD0"/>
    <w:rsid w:val="007E032E"/>
    <w:rsid w:val="008026CB"/>
    <w:rsid w:val="00862B93"/>
    <w:rsid w:val="008662FE"/>
    <w:rsid w:val="0087734F"/>
    <w:rsid w:val="008867D4"/>
    <w:rsid w:val="00893456"/>
    <w:rsid w:val="00894FEA"/>
    <w:rsid w:val="008A1555"/>
    <w:rsid w:val="008A249D"/>
    <w:rsid w:val="008B13E3"/>
    <w:rsid w:val="008B5069"/>
    <w:rsid w:val="008C2C43"/>
    <w:rsid w:val="008C68E1"/>
    <w:rsid w:val="008F01A6"/>
    <w:rsid w:val="00924D38"/>
    <w:rsid w:val="00932E42"/>
    <w:rsid w:val="009422D1"/>
    <w:rsid w:val="00955FE7"/>
    <w:rsid w:val="00960E67"/>
    <w:rsid w:val="0096221A"/>
    <w:rsid w:val="009663D6"/>
    <w:rsid w:val="00975E3E"/>
    <w:rsid w:val="00986873"/>
    <w:rsid w:val="009C52BC"/>
    <w:rsid w:val="009D3C48"/>
    <w:rsid w:val="009E64F6"/>
    <w:rsid w:val="00A02A0E"/>
    <w:rsid w:val="00A06D32"/>
    <w:rsid w:val="00A14C17"/>
    <w:rsid w:val="00A2512E"/>
    <w:rsid w:val="00A37208"/>
    <w:rsid w:val="00A67D15"/>
    <w:rsid w:val="00A87458"/>
    <w:rsid w:val="00AA05E3"/>
    <w:rsid w:val="00AB3D58"/>
    <w:rsid w:val="00AE52CA"/>
    <w:rsid w:val="00B13DB8"/>
    <w:rsid w:val="00B6612B"/>
    <w:rsid w:val="00B713C3"/>
    <w:rsid w:val="00B848D9"/>
    <w:rsid w:val="00B90ECD"/>
    <w:rsid w:val="00B91AF6"/>
    <w:rsid w:val="00B94D94"/>
    <w:rsid w:val="00BE5A34"/>
    <w:rsid w:val="00C155DD"/>
    <w:rsid w:val="00C31F11"/>
    <w:rsid w:val="00C33780"/>
    <w:rsid w:val="00C3468D"/>
    <w:rsid w:val="00C63F1F"/>
    <w:rsid w:val="00C64875"/>
    <w:rsid w:val="00CC7EBC"/>
    <w:rsid w:val="00CC7F54"/>
    <w:rsid w:val="00CE73FB"/>
    <w:rsid w:val="00CF457F"/>
    <w:rsid w:val="00D04A81"/>
    <w:rsid w:val="00D06BC2"/>
    <w:rsid w:val="00D346D2"/>
    <w:rsid w:val="00D71D85"/>
    <w:rsid w:val="00D819C4"/>
    <w:rsid w:val="00DB0D51"/>
    <w:rsid w:val="00DB2C52"/>
    <w:rsid w:val="00DC43D5"/>
    <w:rsid w:val="00DC75CD"/>
    <w:rsid w:val="00DE3C31"/>
    <w:rsid w:val="00DE5704"/>
    <w:rsid w:val="00E40C46"/>
    <w:rsid w:val="00E40E8C"/>
    <w:rsid w:val="00E55CB6"/>
    <w:rsid w:val="00E74D83"/>
    <w:rsid w:val="00E87E4F"/>
    <w:rsid w:val="00E90D3D"/>
    <w:rsid w:val="00ED1686"/>
    <w:rsid w:val="00ED3AC0"/>
    <w:rsid w:val="00EE7A76"/>
    <w:rsid w:val="00EF1198"/>
    <w:rsid w:val="00EF7AEE"/>
    <w:rsid w:val="00F10E40"/>
    <w:rsid w:val="00F331D1"/>
    <w:rsid w:val="00F43C14"/>
    <w:rsid w:val="00F562AD"/>
    <w:rsid w:val="00F70F8D"/>
    <w:rsid w:val="00F755DF"/>
    <w:rsid w:val="00F77F0A"/>
    <w:rsid w:val="00F8024B"/>
    <w:rsid w:val="00FA4981"/>
    <w:rsid w:val="00FB4AA1"/>
    <w:rsid w:val="00FC5509"/>
    <w:rsid w:val="00FC6319"/>
    <w:rsid w:val="00FF60BF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customStyle="1" w:styleId="a9">
    <w:name w:val="分段能力指標"/>
    <w:basedOn w:val="a"/>
    <w:rsid w:val="008A1555"/>
    <w:pPr>
      <w:snapToGrid w:val="0"/>
      <w:spacing w:line="280" w:lineRule="exact"/>
      <w:ind w:left="595" w:hanging="567"/>
    </w:pPr>
    <w:rPr>
      <w:rFonts w:ascii="華康標宋體" w:eastAsia="華康標宋體" w:hAnsi="新細明體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6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3C1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43C1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F43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3C4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55FE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5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55FE7"/>
    <w:rPr>
      <w:sz w:val="20"/>
      <w:szCs w:val="20"/>
    </w:rPr>
  </w:style>
  <w:style w:type="paragraph" w:customStyle="1" w:styleId="a9">
    <w:name w:val="分段能力指標"/>
    <w:basedOn w:val="a"/>
    <w:rsid w:val="008A1555"/>
    <w:pPr>
      <w:snapToGrid w:val="0"/>
      <w:spacing w:line="280" w:lineRule="exact"/>
      <w:ind w:left="595" w:hanging="567"/>
    </w:pPr>
    <w:rPr>
      <w:rFonts w:ascii="華康標宋體" w:eastAsia="華康標宋體" w:hAnsi="新細明體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EFBA5-8D09-4309-99E0-342EFB49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Q00</dc:creator>
  <cp:lastModifiedBy>mchpsUser</cp:lastModifiedBy>
  <cp:revision>5</cp:revision>
  <cp:lastPrinted>2015-08-25T00:26:00Z</cp:lastPrinted>
  <dcterms:created xsi:type="dcterms:W3CDTF">2016-06-08T01:16:00Z</dcterms:created>
  <dcterms:modified xsi:type="dcterms:W3CDTF">2016-12-13T01:43:00Z</dcterms:modified>
</cp:coreProperties>
</file>